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62" w:rsidRPr="00957862" w:rsidRDefault="00957862" w:rsidP="00DC4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 ONE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Geoffrey </w:t>
      </w:r>
      <w:proofErr w:type="spellStart"/>
      <w:r w:rsidRPr="00957862">
        <w:t>Kimalel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Irene </w:t>
      </w:r>
      <w:proofErr w:type="spellStart"/>
      <w:r w:rsidRPr="00957862">
        <w:t>Kuria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Onesmus</w:t>
      </w:r>
      <w:proofErr w:type="spellEnd"/>
      <w:r w:rsidRPr="00957862">
        <w:t xml:space="preserve"> </w:t>
      </w:r>
      <w:proofErr w:type="spellStart"/>
      <w:r w:rsidRPr="00957862">
        <w:t>Mutisya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Stanley </w:t>
      </w:r>
      <w:proofErr w:type="spellStart"/>
      <w:r w:rsidRPr="00957862">
        <w:t>Mutisya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Ezekiel </w:t>
      </w:r>
      <w:proofErr w:type="spellStart"/>
      <w:r w:rsidRPr="00957862">
        <w:t>Gitangwa</w:t>
      </w:r>
      <w:proofErr w:type="spellEnd"/>
      <w:r w:rsidRPr="00957862">
        <w:t xml:space="preserve"> </w:t>
      </w:r>
      <w:proofErr w:type="spellStart"/>
      <w:r w:rsidRPr="00957862">
        <w:t>Nkeere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Joel </w:t>
      </w:r>
      <w:proofErr w:type="spellStart"/>
      <w:r w:rsidRPr="00957862">
        <w:t>Kahindi</w:t>
      </w:r>
      <w:proofErr w:type="spellEnd"/>
    </w:p>
    <w:p w:rsidR="00DC4B5E" w:rsidRPr="00957862" w:rsidRDefault="00DC4B5E" w:rsidP="0026093E">
      <w:pPr>
        <w:pStyle w:val="ListParagraph"/>
        <w:numPr>
          <w:ilvl w:val="0"/>
          <w:numId w:val="3"/>
        </w:numPr>
      </w:pPr>
      <w:r w:rsidRPr="00957862">
        <w:t xml:space="preserve">Lydia </w:t>
      </w:r>
      <w:proofErr w:type="spellStart"/>
      <w:r w:rsidRPr="00957862">
        <w:t>Okoth</w:t>
      </w:r>
      <w:proofErr w:type="spellEnd"/>
      <w:r w:rsidRPr="00957862">
        <w:t xml:space="preserve"> </w:t>
      </w:r>
      <w:proofErr w:type="spellStart"/>
      <w:r w:rsidRPr="00957862">
        <w:t>Ochun</w:t>
      </w:r>
      <w:r w:rsidR="0026093E" w:rsidRPr="00957862">
        <w:t>go</w:t>
      </w:r>
      <w:proofErr w:type="spellEnd"/>
      <w:r w:rsidR="0026093E"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Aden Mohammed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felix</w:t>
      </w:r>
      <w:proofErr w:type="spellEnd"/>
      <w:r w:rsidRPr="00957862">
        <w:t xml:space="preserve"> </w:t>
      </w:r>
      <w:proofErr w:type="spellStart"/>
      <w:r w:rsidRPr="00957862">
        <w:t>Omalalu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Ruth Mutua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Patrick </w:t>
      </w:r>
      <w:proofErr w:type="spellStart"/>
      <w:r w:rsidRPr="00957862">
        <w:t>Etyang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Paul </w:t>
      </w:r>
      <w:proofErr w:type="spellStart"/>
      <w:r w:rsidRPr="00957862">
        <w:t>Katila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Paul </w:t>
      </w:r>
      <w:proofErr w:type="spellStart"/>
      <w:r w:rsidRPr="00957862">
        <w:t>Kibet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Raymond </w:t>
      </w:r>
      <w:proofErr w:type="spellStart"/>
      <w:r w:rsidRPr="00957862">
        <w:t>Maro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Beatrice </w:t>
      </w:r>
      <w:proofErr w:type="spellStart"/>
      <w:r w:rsidRPr="00957862">
        <w:t>Kuyumba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James </w:t>
      </w:r>
      <w:proofErr w:type="spellStart"/>
      <w:r w:rsidRPr="00957862">
        <w:t>Wafula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Judy </w:t>
      </w:r>
      <w:proofErr w:type="spellStart"/>
      <w:r w:rsidRPr="00957862">
        <w:t>Muriuki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Nazarine</w:t>
      </w:r>
      <w:proofErr w:type="spellEnd"/>
      <w:r w:rsidRPr="00957862">
        <w:t xml:space="preserve"> </w:t>
      </w:r>
      <w:proofErr w:type="spellStart"/>
      <w:r w:rsidRPr="00957862">
        <w:t>Chacha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Josephat</w:t>
      </w:r>
      <w:proofErr w:type="spellEnd"/>
      <w:r w:rsidRPr="00957862">
        <w:t xml:space="preserve"> </w:t>
      </w:r>
      <w:proofErr w:type="spellStart"/>
      <w:r w:rsidRPr="00957862">
        <w:t>Ong'ang'a</w:t>
      </w:r>
      <w:proofErr w:type="spellEnd"/>
      <w:r w:rsidRPr="00957862">
        <w:t xml:space="preserve"> </w:t>
      </w:r>
      <w:proofErr w:type="spellStart"/>
      <w:r w:rsidRPr="00957862">
        <w:t>Onyancha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Simon </w:t>
      </w:r>
      <w:proofErr w:type="spellStart"/>
      <w:r w:rsidRPr="00957862">
        <w:t>Omukule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Adelbert</w:t>
      </w:r>
      <w:proofErr w:type="spellEnd"/>
      <w:r w:rsidRPr="00957862">
        <w:t xml:space="preserve"> </w:t>
      </w:r>
      <w:proofErr w:type="spellStart"/>
      <w:r w:rsidRPr="00957862">
        <w:t>Onditi</w:t>
      </w:r>
      <w:proofErr w:type="spellEnd"/>
      <w:r w:rsidRPr="00957862">
        <w:t xml:space="preserve"> </w:t>
      </w:r>
      <w:proofErr w:type="spellStart"/>
      <w:r w:rsidRPr="00957862">
        <w:t>Nyaata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Peter </w:t>
      </w:r>
      <w:proofErr w:type="spellStart"/>
      <w:r w:rsidRPr="00957862">
        <w:t>Mwangoma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Julius </w:t>
      </w:r>
      <w:proofErr w:type="spellStart"/>
      <w:r w:rsidRPr="00957862">
        <w:t>Ngeno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Abdiwahab</w:t>
      </w:r>
      <w:proofErr w:type="spellEnd"/>
      <w:r w:rsidRPr="00957862">
        <w:t xml:space="preserve"> Mohammed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Peter </w:t>
      </w:r>
      <w:proofErr w:type="spellStart"/>
      <w:r w:rsidRPr="00957862">
        <w:t>Nalyanya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Elizabeth </w:t>
      </w:r>
      <w:proofErr w:type="spellStart"/>
      <w:r w:rsidRPr="00957862">
        <w:t>Ireri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Jason </w:t>
      </w:r>
      <w:proofErr w:type="spellStart"/>
      <w:r w:rsidRPr="00957862">
        <w:t>Ichai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Kisach</w:t>
      </w:r>
      <w:proofErr w:type="spellEnd"/>
      <w:r w:rsidRPr="00957862">
        <w:t xml:space="preserve"> Mary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Daniel </w:t>
      </w:r>
      <w:proofErr w:type="spellStart"/>
      <w:r w:rsidRPr="00957862">
        <w:t>Karaigua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Zackariah</w:t>
      </w:r>
      <w:proofErr w:type="spellEnd"/>
      <w:r w:rsidRPr="00957862">
        <w:t xml:space="preserve"> </w:t>
      </w:r>
      <w:proofErr w:type="spellStart"/>
      <w:r w:rsidRPr="00957862">
        <w:t>Okama</w:t>
      </w:r>
      <w:proofErr w:type="spellEnd"/>
      <w:r w:rsidRPr="00957862">
        <w:t xml:space="preserve"> </w:t>
      </w:r>
    </w:p>
    <w:p w:rsidR="00DC4B5E" w:rsidRPr="00957862" w:rsidRDefault="00DC4B5E" w:rsidP="0026093E">
      <w:pPr>
        <w:pStyle w:val="ListParagraph"/>
        <w:numPr>
          <w:ilvl w:val="0"/>
          <w:numId w:val="3"/>
        </w:numPr>
      </w:pPr>
      <w:r w:rsidRPr="00957862">
        <w:t>ABDALLAH AHMED BA</w:t>
      </w:r>
      <w:r w:rsidR="0026093E" w:rsidRPr="00957862">
        <w:t xml:space="preserve">RGHASH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Martin </w:t>
      </w:r>
      <w:proofErr w:type="spellStart"/>
      <w:r w:rsidRPr="00957862">
        <w:t>Njeru</w:t>
      </w:r>
      <w:proofErr w:type="spellEnd"/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Nelson </w:t>
      </w:r>
      <w:proofErr w:type="spellStart"/>
      <w:r w:rsidRPr="00957862">
        <w:t>Nabianga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Willy </w:t>
      </w:r>
      <w:proofErr w:type="spellStart"/>
      <w:r w:rsidRPr="00957862">
        <w:t>Nyagah</w:t>
      </w:r>
      <w:proofErr w:type="spellEnd"/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Thomas </w:t>
      </w:r>
      <w:proofErr w:type="spellStart"/>
      <w:r w:rsidRPr="00957862">
        <w:t>Kithuure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Abraham </w:t>
      </w:r>
      <w:proofErr w:type="spellStart"/>
      <w:r w:rsidRPr="00957862">
        <w:t>Wekesa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Mohammed Hassan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Abdulrahaman</w:t>
      </w:r>
      <w:proofErr w:type="spellEnd"/>
      <w:r w:rsidRPr="00957862">
        <w:t xml:space="preserve"> Hussein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Cosmus</w:t>
      </w:r>
      <w:proofErr w:type="spellEnd"/>
      <w:r w:rsidRPr="00957862">
        <w:t xml:space="preserve"> </w:t>
      </w:r>
      <w:proofErr w:type="spellStart"/>
      <w:r w:rsidRPr="00957862">
        <w:t>Kisengese</w:t>
      </w:r>
      <w:proofErr w:type="spellEnd"/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Eric </w:t>
      </w:r>
      <w:proofErr w:type="spellStart"/>
      <w:r w:rsidRPr="00957862">
        <w:t>Ochieng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Pius </w:t>
      </w:r>
      <w:proofErr w:type="spellStart"/>
      <w:r w:rsidRPr="00957862">
        <w:t>Cheruiyot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proofErr w:type="spellStart"/>
      <w:r w:rsidRPr="00957862">
        <w:t>Maina</w:t>
      </w:r>
      <w:proofErr w:type="spellEnd"/>
      <w:r w:rsidRPr="00957862">
        <w:t xml:space="preserve"> </w:t>
      </w:r>
      <w:proofErr w:type="spellStart"/>
      <w:r w:rsidRPr="00957862">
        <w:t>Mbutu</w:t>
      </w:r>
      <w:proofErr w:type="spellEnd"/>
      <w:r w:rsidRPr="00957862">
        <w:t xml:space="preserve"> </w:t>
      </w:r>
    </w:p>
    <w:p w:rsidR="00DC4B5E" w:rsidRPr="00957862" w:rsidRDefault="0026093E" w:rsidP="0026093E">
      <w:pPr>
        <w:pStyle w:val="ListParagraph"/>
        <w:numPr>
          <w:ilvl w:val="0"/>
          <w:numId w:val="3"/>
        </w:numPr>
      </w:pPr>
      <w:r w:rsidRPr="00957862">
        <w:t xml:space="preserve">Nathan </w:t>
      </w:r>
      <w:proofErr w:type="spellStart"/>
      <w:r w:rsidRPr="00957862">
        <w:t>Kobaai</w:t>
      </w:r>
      <w:proofErr w:type="spellEnd"/>
      <w:r w:rsidRPr="00957862">
        <w:t xml:space="preserve"> </w:t>
      </w:r>
    </w:p>
    <w:p w:rsidR="00DC4B5E" w:rsidRPr="00957862" w:rsidRDefault="00DC4B5E" w:rsidP="0026093E">
      <w:pPr>
        <w:pStyle w:val="ListParagraph"/>
        <w:numPr>
          <w:ilvl w:val="0"/>
          <w:numId w:val="3"/>
        </w:numPr>
      </w:pPr>
      <w:r w:rsidRPr="00957862">
        <w:t>Al</w:t>
      </w:r>
      <w:r w:rsidR="0026093E" w:rsidRPr="00957862">
        <w:t xml:space="preserve">i </w:t>
      </w:r>
      <w:proofErr w:type="spellStart"/>
      <w:r w:rsidR="0026093E" w:rsidRPr="00957862">
        <w:t>Shariff</w:t>
      </w:r>
      <w:proofErr w:type="spellEnd"/>
      <w:r w:rsidR="0026093E" w:rsidRPr="00957862">
        <w:t xml:space="preserve"> Hassan</w:t>
      </w:r>
    </w:p>
    <w:p w:rsidR="00957862" w:rsidRDefault="0026093E" w:rsidP="00957862">
      <w:pPr>
        <w:pStyle w:val="ListParagraph"/>
        <w:numPr>
          <w:ilvl w:val="0"/>
          <w:numId w:val="3"/>
        </w:numPr>
      </w:pPr>
      <w:r w:rsidRPr="00957862">
        <w:t xml:space="preserve">Leah Christine </w:t>
      </w:r>
      <w:proofErr w:type="spellStart"/>
      <w:r w:rsidRPr="00957862">
        <w:t>Ouko</w:t>
      </w:r>
      <w:proofErr w:type="spellEnd"/>
      <w:r w:rsidRPr="00957862">
        <w:t xml:space="preserve"> </w:t>
      </w:r>
    </w:p>
    <w:p w:rsidR="00B46B42" w:rsidRPr="001B2FD5" w:rsidRDefault="002436EE" w:rsidP="001B2FD5">
      <w:pPr>
        <w:pStyle w:val="ListParagraph"/>
        <w:numPr>
          <w:ilvl w:val="0"/>
          <w:numId w:val="3"/>
        </w:numPr>
      </w:pPr>
      <w:r>
        <w:t xml:space="preserve">Pius </w:t>
      </w:r>
      <w:proofErr w:type="spellStart"/>
      <w:r>
        <w:t>Keitany</w:t>
      </w:r>
      <w:proofErr w:type="spellEnd"/>
    </w:p>
    <w:p w:rsidR="00957862" w:rsidRPr="00957862" w:rsidRDefault="00957862" w:rsidP="00957862">
      <w:pPr>
        <w:pStyle w:val="ListParagraph"/>
        <w:rPr>
          <w:b/>
          <w:sz w:val="36"/>
          <w:szCs w:val="36"/>
        </w:rPr>
      </w:pPr>
      <w:r w:rsidRPr="00957862">
        <w:rPr>
          <w:b/>
          <w:sz w:val="36"/>
          <w:szCs w:val="36"/>
        </w:rPr>
        <w:lastRenderedPageBreak/>
        <w:t>Is my teaching didactic?</w:t>
      </w:r>
    </w:p>
    <w:p w:rsidR="00B46B42" w:rsidRPr="00957862" w:rsidRDefault="00957862" w:rsidP="00957862">
      <w:pPr>
        <w:pStyle w:val="ListParagraph"/>
        <w:rPr>
          <w:b/>
          <w:sz w:val="36"/>
          <w:szCs w:val="36"/>
        </w:rPr>
      </w:pPr>
      <w:r w:rsidRPr="00957862">
        <w:rPr>
          <w:b/>
          <w:sz w:val="36"/>
          <w:szCs w:val="36"/>
        </w:rPr>
        <w:t>Are there situations where you use other teaching methods that are more learner centred?</w:t>
      </w:r>
    </w:p>
    <w:p w:rsidR="000E393F" w:rsidRPr="00957862" w:rsidRDefault="000E393F" w:rsidP="00DC4B5E">
      <w:pPr>
        <w:rPr>
          <w:sz w:val="24"/>
          <w:szCs w:val="24"/>
        </w:rPr>
      </w:pPr>
    </w:p>
    <w:p w:rsidR="00295482" w:rsidRDefault="00295482" w:rsidP="00DC4B5E">
      <w:pPr>
        <w:rPr>
          <w:sz w:val="24"/>
          <w:szCs w:val="24"/>
        </w:rPr>
      </w:pPr>
      <w:r w:rsidRPr="00957862">
        <w:rPr>
          <w:sz w:val="24"/>
          <w:szCs w:val="24"/>
        </w:rPr>
        <w:t>The chat started at 4.00 p.m. where people started by salutations and also giving out their observation/comments on unit 4 as posed by our able facilitator madam Judy.</w:t>
      </w:r>
    </w:p>
    <w:p w:rsidR="00295482" w:rsidRPr="001B2FD5" w:rsidRDefault="00957862" w:rsidP="00DC4B5E">
      <w:pPr>
        <w:rPr>
          <w:b/>
          <w:sz w:val="24"/>
          <w:szCs w:val="24"/>
        </w:rPr>
      </w:pPr>
      <w:r w:rsidRPr="001B2FD5">
        <w:rPr>
          <w:b/>
          <w:sz w:val="24"/>
          <w:szCs w:val="24"/>
        </w:rPr>
        <w:t>Main points captured were as follows:</w:t>
      </w:r>
    </w:p>
    <w:p w:rsidR="00DC4B5E" w:rsidRPr="00957862" w:rsidRDefault="00E8690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Didactic is a method of teaching large class and </w:t>
      </w:r>
      <w:r w:rsidR="002C33CE" w:rsidRPr="00957862">
        <w:rPr>
          <w:sz w:val="24"/>
          <w:szCs w:val="24"/>
        </w:rPr>
        <w:t>it’s</w:t>
      </w:r>
      <w:r w:rsidRPr="00957862">
        <w:rPr>
          <w:sz w:val="24"/>
          <w:szCs w:val="24"/>
        </w:rPr>
        <w:t xml:space="preserve"> preferably used when time is limited</w:t>
      </w:r>
      <w:r w:rsidR="00EB3FBD" w:rsidRPr="00957862">
        <w:rPr>
          <w:sz w:val="24"/>
          <w:szCs w:val="24"/>
        </w:rPr>
        <w:t>.</w:t>
      </w:r>
    </w:p>
    <w:p w:rsidR="00295482" w:rsidRPr="00957862" w:rsidRDefault="00295482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It revolves around the ICT common devices and their uses</w:t>
      </w:r>
      <w:r w:rsidR="002C33CE" w:rsidRPr="00957862">
        <w:rPr>
          <w:sz w:val="24"/>
          <w:szCs w:val="24"/>
        </w:rPr>
        <w:t xml:space="preserve"> hence very critical in </w:t>
      </w:r>
      <w:proofErr w:type="spellStart"/>
      <w:r w:rsidR="002C33CE" w:rsidRPr="00957862">
        <w:rPr>
          <w:sz w:val="24"/>
          <w:szCs w:val="24"/>
        </w:rPr>
        <w:t>ict</w:t>
      </w:r>
      <w:proofErr w:type="spellEnd"/>
      <w:r w:rsidR="002C33CE" w:rsidRPr="00957862">
        <w:rPr>
          <w:sz w:val="24"/>
          <w:szCs w:val="24"/>
        </w:rPr>
        <w:t xml:space="preserve"> integration in teaching.</w:t>
      </w:r>
    </w:p>
    <w:p w:rsidR="00295482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D</w:t>
      </w:r>
      <w:r w:rsidR="00295482" w:rsidRPr="00957862">
        <w:rPr>
          <w:sz w:val="24"/>
          <w:szCs w:val="24"/>
        </w:rPr>
        <w:t>idact</w:t>
      </w:r>
      <w:r w:rsidRPr="00957862">
        <w:rPr>
          <w:sz w:val="24"/>
          <w:szCs w:val="24"/>
        </w:rPr>
        <w:t>ic approach also</w:t>
      </w:r>
      <w:r w:rsidR="00295482" w:rsidRPr="00957862">
        <w:rPr>
          <w:sz w:val="24"/>
          <w:szCs w:val="24"/>
        </w:rPr>
        <w:t xml:space="preserve"> revolves around the teacher</w:t>
      </w:r>
      <w:r w:rsidRPr="00957862">
        <w:rPr>
          <w:sz w:val="24"/>
          <w:szCs w:val="24"/>
        </w:rPr>
        <w:t>.</w:t>
      </w:r>
    </w:p>
    <w:p w:rsidR="002C33CE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In some way our</w:t>
      </w:r>
      <w:r w:rsidR="00295482" w:rsidRPr="00957862">
        <w:rPr>
          <w:sz w:val="24"/>
          <w:szCs w:val="24"/>
        </w:rPr>
        <w:t xml:space="preserve"> teaching is deductive b</w:t>
      </w:r>
      <w:r w:rsidRPr="00957862">
        <w:rPr>
          <w:sz w:val="24"/>
          <w:szCs w:val="24"/>
        </w:rPr>
        <w:t>ecause of the</w:t>
      </w:r>
      <w:r w:rsidR="00295482" w:rsidRPr="00957862">
        <w:rPr>
          <w:sz w:val="24"/>
          <w:szCs w:val="24"/>
        </w:rPr>
        <w:t xml:space="preserve"> big numbers in class</w:t>
      </w:r>
      <w:r w:rsidRPr="00957862">
        <w:rPr>
          <w:sz w:val="24"/>
          <w:szCs w:val="24"/>
        </w:rPr>
        <w:t xml:space="preserve"> due to high enrolment.</w:t>
      </w:r>
    </w:p>
    <w:p w:rsidR="00295482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The teacher plays a very important role because he/she is </w:t>
      </w:r>
      <w:r w:rsidR="00295482" w:rsidRPr="00957862">
        <w:rPr>
          <w:sz w:val="24"/>
          <w:szCs w:val="24"/>
        </w:rPr>
        <w:t>the on</w:t>
      </w:r>
      <w:bookmarkStart w:id="0" w:name="_GoBack"/>
      <w:bookmarkEnd w:id="0"/>
      <w:r w:rsidR="00295482" w:rsidRPr="00957862">
        <w:rPr>
          <w:sz w:val="24"/>
          <w:szCs w:val="24"/>
        </w:rPr>
        <w:t>e who gives the bulk of the knowledge learnt</w:t>
      </w:r>
      <w:r w:rsidRPr="00957862">
        <w:rPr>
          <w:sz w:val="24"/>
          <w:szCs w:val="24"/>
        </w:rPr>
        <w:t>,</w:t>
      </w:r>
    </w:p>
    <w:p w:rsidR="001E27D2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This approach can be appropriate when introducing a</w:t>
      </w:r>
      <w:r w:rsidR="001E27D2" w:rsidRPr="00957862">
        <w:rPr>
          <w:sz w:val="24"/>
          <w:szCs w:val="24"/>
        </w:rPr>
        <w:t xml:space="preserve"> new concept and want learners to understand</w:t>
      </w:r>
      <w:r w:rsidRPr="00957862">
        <w:rPr>
          <w:sz w:val="24"/>
          <w:szCs w:val="24"/>
        </w:rPr>
        <w:t xml:space="preserve"> it.</w:t>
      </w:r>
    </w:p>
    <w:p w:rsidR="00DC4B5E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This approach helps</w:t>
      </w:r>
      <w:r w:rsidR="001E27D2" w:rsidRPr="00957862">
        <w:rPr>
          <w:sz w:val="24"/>
          <w:szCs w:val="24"/>
        </w:rPr>
        <w:t xml:space="preserve"> in consolidation of knowledge</w:t>
      </w:r>
      <w:r w:rsidRPr="00957862">
        <w:rPr>
          <w:sz w:val="24"/>
          <w:szCs w:val="24"/>
        </w:rPr>
        <w:t xml:space="preserve"> and also in drilling pupils for performance though not recommended.</w:t>
      </w:r>
    </w:p>
    <w:p w:rsidR="001E27D2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This method is characterised </w:t>
      </w:r>
      <w:r w:rsidR="001E27D2" w:rsidRPr="00957862">
        <w:rPr>
          <w:sz w:val="24"/>
          <w:szCs w:val="24"/>
        </w:rPr>
        <w:t>with clearly defined role for both the teacher and the learner</w:t>
      </w:r>
      <w:r w:rsidR="00B05010" w:rsidRPr="00957862">
        <w:rPr>
          <w:sz w:val="24"/>
          <w:szCs w:val="24"/>
        </w:rPr>
        <w:t xml:space="preserve"> </w:t>
      </w:r>
      <w:r w:rsidR="00B05010" w:rsidRPr="00957862">
        <w:rPr>
          <w:sz w:val="24"/>
          <w:szCs w:val="24"/>
        </w:rPr>
        <w:t>introduction stimulus to capture learners' attention</w:t>
      </w:r>
      <w:r w:rsidRPr="00957862">
        <w:rPr>
          <w:sz w:val="24"/>
          <w:szCs w:val="24"/>
        </w:rPr>
        <w:t>.</w:t>
      </w:r>
    </w:p>
    <w:p w:rsidR="001E27D2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It is very appropriate where</w:t>
      </w:r>
      <w:r w:rsidR="001E27D2" w:rsidRPr="00957862">
        <w:rPr>
          <w:sz w:val="24"/>
          <w:szCs w:val="24"/>
        </w:rPr>
        <w:t xml:space="preserve"> time </w:t>
      </w:r>
      <w:r w:rsidR="00B05010" w:rsidRPr="00957862">
        <w:rPr>
          <w:sz w:val="24"/>
          <w:szCs w:val="24"/>
        </w:rPr>
        <w:t xml:space="preserve">is an issue </w:t>
      </w:r>
      <w:r w:rsidR="001E27D2" w:rsidRPr="00957862">
        <w:rPr>
          <w:sz w:val="24"/>
          <w:szCs w:val="24"/>
        </w:rPr>
        <w:t xml:space="preserve">and </w:t>
      </w:r>
      <w:r w:rsidR="00B05010" w:rsidRPr="00957862">
        <w:rPr>
          <w:sz w:val="24"/>
          <w:szCs w:val="24"/>
        </w:rPr>
        <w:t>the syllabus content is wide.</w:t>
      </w:r>
    </w:p>
    <w:p w:rsidR="00DC4B5E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This method is also appropriate where there are l</w:t>
      </w:r>
      <w:r w:rsidR="001E27D2" w:rsidRPr="00957862">
        <w:rPr>
          <w:sz w:val="24"/>
          <w:szCs w:val="24"/>
        </w:rPr>
        <w:t>imited resources</w:t>
      </w:r>
      <w:r w:rsidRPr="00957862">
        <w:rPr>
          <w:sz w:val="24"/>
          <w:szCs w:val="24"/>
        </w:rPr>
        <w:t>.</w:t>
      </w:r>
    </w:p>
    <w:p w:rsidR="001E27D2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The teacher</w:t>
      </w:r>
      <w:r w:rsidR="001E27D2" w:rsidRPr="00957862">
        <w:rPr>
          <w:sz w:val="24"/>
          <w:szCs w:val="24"/>
        </w:rPr>
        <w:t xml:space="preserve"> is a credible source of knowledge when circumstances are dictating so</w:t>
      </w:r>
    </w:p>
    <w:p w:rsidR="002C33CE" w:rsidRPr="00957862" w:rsidRDefault="002C33C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Didactic method can be used one in a while especially to summarize or during </w:t>
      </w:r>
      <w:r w:rsidR="00B05010" w:rsidRPr="00957862">
        <w:rPr>
          <w:sz w:val="24"/>
          <w:szCs w:val="24"/>
        </w:rPr>
        <w:t>revision since</w:t>
      </w:r>
      <w:r w:rsidRPr="00957862">
        <w:rPr>
          <w:sz w:val="24"/>
          <w:szCs w:val="24"/>
        </w:rPr>
        <w:t xml:space="preserve"> it provides a recoup of the content learned.</w:t>
      </w:r>
    </w:p>
    <w:p w:rsidR="00CB7BD7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It is also applicable </w:t>
      </w:r>
      <w:r w:rsidR="00CB7BD7" w:rsidRPr="00957862">
        <w:rPr>
          <w:sz w:val="24"/>
          <w:szCs w:val="24"/>
        </w:rPr>
        <w:t>when introducing a new topic</w:t>
      </w:r>
    </w:p>
    <w:p w:rsidR="00CB7BD7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T</w:t>
      </w:r>
      <w:r w:rsidR="00CB7BD7" w:rsidRPr="00957862">
        <w:rPr>
          <w:sz w:val="24"/>
          <w:szCs w:val="24"/>
        </w:rPr>
        <w:t xml:space="preserve">here are some abstract concepts that may not be practical to </w:t>
      </w:r>
      <w:r w:rsidRPr="00957862">
        <w:rPr>
          <w:sz w:val="24"/>
          <w:szCs w:val="24"/>
        </w:rPr>
        <w:t>pupils hence the</w:t>
      </w:r>
      <w:r w:rsidR="00CB7BD7" w:rsidRPr="00957862">
        <w:rPr>
          <w:sz w:val="24"/>
          <w:szCs w:val="24"/>
        </w:rPr>
        <w:t xml:space="preserve"> use</w:t>
      </w:r>
      <w:r w:rsidRPr="00957862">
        <w:rPr>
          <w:sz w:val="24"/>
          <w:szCs w:val="24"/>
        </w:rPr>
        <w:t xml:space="preserve"> didactic</w:t>
      </w:r>
      <w:r w:rsidR="00CB7BD7" w:rsidRPr="00957862">
        <w:rPr>
          <w:sz w:val="24"/>
          <w:szCs w:val="24"/>
        </w:rPr>
        <w:t xml:space="preserve"> is integrated </w:t>
      </w:r>
      <w:r w:rsidRPr="00957862">
        <w:rPr>
          <w:sz w:val="24"/>
          <w:szCs w:val="24"/>
        </w:rPr>
        <w:t xml:space="preserve">and </w:t>
      </w:r>
      <w:r w:rsidR="00CB7BD7" w:rsidRPr="00957862">
        <w:rPr>
          <w:sz w:val="24"/>
          <w:szCs w:val="24"/>
        </w:rPr>
        <w:t>not wholly</w:t>
      </w:r>
      <w:r w:rsidRPr="00957862">
        <w:rPr>
          <w:sz w:val="24"/>
          <w:szCs w:val="24"/>
        </w:rPr>
        <w:t xml:space="preserve"> in</w:t>
      </w:r>
      <w:r w:rsidR="00CB7BD7" w:rsidRPr="00957862">
        <w:rPr>
          <w:sz w:val="24"/>
          <w:szCs w:val="24"/>
        </w:rPr>
        <w:t>dependent</w:t>
      </w:r>
      <w:r w:rsidRPr="00957862">
        <w:rPr>
          <w:sz w:val="24"/>
          <w:szCs w:val="24"/>
        </w:rPr>
        <w:t>.</w:t>
      </w:r>
    </w:p>
    <w:p w:rsidR="00CB7BD7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In Didactic approach the teacher also identifies the desired</w:t>
      </w:r>
      <w:r w:rsidR="00CB7BD7" w:rsidRPr="00957862">
        <w:rPr>
          <w:sz w:val="24"/>
          <w:szCs w:val="24"/>
        </w:rPr>
        <w:t xml:space="preserve"> learning outcomes and select</w:t>
      </w:r>
      <w:r w:rsidRPr="00957862">
        <w:rPr>
          <w:sz w:val="24"/>
          <w:szCs w:val="24"/>
        </w:rPr>
        <w:t>s</w:t>
      </w:r>
      <w:r w:rsidR="00CB7BD7" w:rsidRPr="00957862">
        <w:rPr>
          <w:sz w:val="24"/>
          <w:szCs w:val="24"/>
        </w:rPr>
        <w:t xml:space="preserve"> the tasks accordingly</w:t>
      </w:r>
      <w:r w:rsidRPr="00957862">
        <w:rPr>
          <w:sz w:val="24"/>
          <w:szCs w:val="24"/>
        </w:rPr>
        <w:t>.</w:t>
      </w:r>
    </w:p>
    <w:p w:rsidR="00B05010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Very appropriate </w:t>
      </w:r>
      <w:r w:rsidR="00581646" w:rsidRPr="00957862">
        <w:rPr>
          <w:sz w:val="24"/>
          <w:szCs w:val="24"/>
        </w:rPr>
        <w:t>when the content is mainly for knowledge acquisition</w:t>
      </w:r>
      <w:r w:rsidRPr="00957862">
        <w:rPr>
          <w:sz w:val="24"/>
          <w:szCs w:val="24"/>
        </w:rPr>
        <w:t>.</w:t>
      </w:r>
    </w:p>
    <w:p w:rsidR="00DC4B5E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Poses good use </w:t>
      </w:r>
      <w:r w:rsidR="00581646" w:rsidRPr="00957862">
        <w:rPr>
          <w:sz w:val="24"/>
          <w:szCs w:val="24"/>
        </w:rPr>
        <w:t>of oral evaluation to check understanding</w:t>
      </w:r>
      <w:r w:rsidRPr="00957862">
        <w:rPr>
          <w:sz w:val="24"/>
          <w:szCs w:val="24"/>
        </w:rPr>
        <w:t>’</w:t>
      </w:r>
    </w:p>
    <w:p w:rsidR="002D2A86" w:rsidRPr="00957862" w:rsidRDefault="00B05010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O</w:t>
      </w:r>
      <w:r w:rsidR="00581646" w:rsidRPr="00957862">
        <w:rPr>
          <w:sz w:val="24"/>
          <w:szCs w:val="24"/>
        </w:rPr>
        <w:t xml:space="preserve">ther methods that are more learner </w:t>
      </w:r>
      <w:r w:rsidRPr="00957862">
        <w:rPr>
          <w:sz w:val="24"/>
          <w:szCs w:val="24"/>
        </w:rPr>
        <w:t>centred can be used</w:t>
      </w:r>
      <w:r w:rsidR="00581646" w:rsidRPr="00957862">
        <w:rPr>
          <w:sz w:val="24"/>
          <w:szCs w:val="24"/>
        </w:rPr>
        <w:t xml:space="preserve"> like discussion </w:t>
      </w:r>
      <w:r w:rsidRPr="00957862">
        <w:rPr>
          <w:sz w:val="24"/>
          <w:szCs w:val="24"/>
        </w:rPr>
        <w:t>method, experimentation method,</w:t>
      </w:r>
      <w:r w:rsidR="002D2A86" w:rsidRPr="00957862">
        <w:rPr>
          <w:sz w:val="24"/>
          <w:szCs w:val="24"/>
        </w:rPr>
        <w:t xml:space="preserve"> demonstration project work and research as other method of teaching</w:t>
      </w:r>
    </w:p>
    <w:p w:rsidR="002D2A86" w:rsidRPr="00957862" w:rsidRDefault="002D2A86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Content and time dictates approach to use</w:t>
      </w:r>
      <w:r w:rsidR="00B05010" w:rsidRPr="00957862">
        <w:rPr>
          <w:sz w:val="24"/>
          <w:szCs w:val="24"/>
        </w:rPr>
        <w:t xml:space="preserve"> among the many methodologies available.</w:t>
      </w:r>
    </w:p>
    <w:p w:rsidR="002D2A86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U</w:t>
      </w:r>
      <w:r w:rsidR="002D2A86" w:rsidRPr="00957862">
        <w:rPr>
          <w:sz w:val="24"/>
          <w:szCs w:val="24"/>
        </w:rPr>
        <w:t>se of complementary approaches aids in understanding</w:t>
      </w:r>
      <w:r w:rsidRPr="00957862">
        <w:rPr>
          <w:sz w:val="24"/>
          <w:szCs w:val="24"/>
        </w:rPr>
        <w:t xml:space="preserve"> and content delivery.</w:t>
      </w:r>
    </w:p>
    <w:p w:rsidR="00C12A72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lastRenderedPageBreak/>
        <w:t>ICT enables one blend teaching methods because by</w:t>
      </w:r>
      <w:r w:rsidR="00C12A72" w:rsidRPr="00957862">
        <w:rPr>
          <w:sz w:val="24"/>
          <w:szCs w:val="24"/>
        </w:rPr>
        <w:t xml:space="preserve"> vary</w:t>
      </w:r>
      <w:r w:rsidRPr="00957862">
        <w:rPr>
          <w:sz w:val="24"/>
          <w:szCs w:val="24"/>
        </w:rPr>
        <w:t>ing resources and hence make teaching</w:t>
      </w:r>
      <w:r w:rsidR="00C12A72" w:rsidRPr="00957862">
        <w:rPr>
          <w:sz w:val="24"/>
          <w:szCs w:val="24"/>
        </w:rPr>
        <w:t xml:space="preserve"> learner and teacher centred</w:t>
      </w:r>
    </w:p>
    <w:p w:rsidR="002D7C4B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 xml:space="preserve">An example of the appropriateness of Didactic method was </w:t>
      </w:r>
      <w:r w:rsidR="00B46B42" w:rsidRPr="00957862">
        <w:rPr>
          <w:sz w:val="24"/>
          <w:szCs w:val="24"/>
        </w:rPr>
        <w:t>after the teachers strike where was</w:t>
      </w:r>
      <w:r w:rsidRPr="00957862">
        <w:rPr>
          <w:sz w:val="24"/>
          <w:szCs w:val="24"/>
        </w:rPr>
        <w:t xml:space="preserve"> no</w:t>
      </w:r>
      <w:r w:rsidR="00B46B42" w:rsidRPr="00957862">
        <w:rPr>
          <w:sz w:val="24"/>
          <w:szCs w:val="24"/>
        </w:rPr>
        <w:t xml:space="preserve"> time to organise learners for personal revision?</w:t>
      </w:r>
      <w:r w:rsidRPr="00957862">
        <w:rPr>
          <w:sz w:val="24"/>
          <w:szCs w:val="24"/>
        </w:rPr>
        <w:t xml:space="preserve"> D</w:t>
      </w:r>
      <w:r w:rsidR="00B46B42" w:rsidRPr="00957862">
        <w:rPr>
          <w:sz w:val="24"/>
          <w:szCs w:val="24"/>
        </w:rPr>
        <w:t xml:space="preserve">idactic </w:t>
      </w:r>
      <w:r w:rsidRPr="00957862">
        <w:rPr>
          <w:sz w:val="24"/>
          <w:szCs w:val="24"/>
        </w:rPr>
        <w:t xml:space="preserve">approach </w:t>
      </w:r>
      <w:r w:rsidR="00B46B42" w:rsidRPr="00957862">
        <w:rPr>
          <w:sz w:val="24"/>
          <w:szCs w:val="24"/>
        </w:rPr>
        <w:t>came in handy</w:t>
      </w:r>
      <w:r w:rsidRPr="00957862">
        <w:rPr>
          <w:sz w:val="24"/>
          <w:szCs w:val="24"/>
        </w:rPr>
        <w:t>.</w:t>
      </w:r>
    </w:p>
    <w:p w:rsidR="00B46B42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S</w:t>
      </w:r>
      <w:r w:rsidR="00B46B42" w:rsidRPr="00957862">
        <w:rPr>
          <w:sz w:val="24"/>
          <w:szCs w:val="24"/>
        </w:rPr>
        <w:t>tudents are given opportunities to engage with the contents usually through a set of activities in order to internalise the information/behaviours learnt.</w:t>
      </w:r>
    </w:p>
    <w:p w:rsidR="002D7C4B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It</w:t>
      </w:r>
      <w:r w:rsidR="00FD1A32" w:rsidRPr="00957862">
        <w:rPr>
          <w:sz w:val="24"/>
          <w:szCs w:val="24"/>
        </w:rPr>
        <w:t xml:space="preserve"> is characterised by three categories namely,</w:t>
      </w:r>
      <w:r w:rsidRPr="00957862">
        <w:rPr>
          <w:sz w:val="24"/>
          <w:szCs w:val="24"/>
        </w:rPr>
        <w:t xml:space="preserve"> </w:t>
      </w:r>
    </w:p>
    <w:p w:rsidR="002D7C4B" w:rsidRPr="00957862" w:rsidRDefault="002D7C4B" w:rsidP="00957862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957862">
        <w:rPr>
          <w:sz w:val="24"/>
          <w:szCs w:val="24"/>
        </w:rPr>
        <w:t>teacher exposition</w:t>
      </w:r>
    </w:p>
    <w:p w:rsidR="002D7C4B" w:rsidRPr="00957862" w:rsidRDefault="002D7C4B" w:rsidP="00957862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957862">
        <w:rPr>
          <w:sz w:val="24"/>
          <w:szCs w:val="24"/>
        </w:rPr>
        <w:t>student processing</w:t>
      </w:r>
    </w:p>
    <w:p w:rsidR="00FD1A32" w:rsidRPr="00957862" w:rsidRDefault="00FD1A32" w:rsidP="00957862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957862">
        <w:rPr>
          <w:sz w:val="24"/>
          <w:szCs w:val="24"/>
        </w:rPr>
        <w:t>teacher-student monitoring progress</w:t>
      </w:r>
    </w:p>
    <w:p w:rsidR="00DC4B5E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H</w:t>
      </w:r>
      <w:r w:rsidR="005E06BB" w:rsidRPr="00957862">
        <w:rPr>
          <w:sz w:val="24"/>
          <w:szCs w:val="24"/>
        </w:rPr>
        <w:t>elps in giving clear instructions to the learners especially at the lower level</w:t>
      </w:r>
      <w:r w:rsidRPr="00957862">
        <w:rPr>
          <w:sz w:val="24"/>
          <w:szCs w:val="24"/>
        </w:rPr>
        <w:t xml:space="preserve"> and in other levels help learners to discover by themselves.</w:t>
      </w:r>
    </w:p>
    <w:p w:rsidR="002D7C4B" w:rsidRPr="00957862" w:rsidRDefault="002D7C4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However this method can be reshaped</w:t>
      </w:r>
      <w:r w:rsidR="005E06BB" w:rsidRPr="00957862">
        <w:rPr>
          <w:sz w:val="24"/>
          <w:szCs w:val="24"/>
        </w:rPr>
        <w:t xml:space="preserve"> to conform </w:t>
      </w:r>
      <w:r w:rsidRPr="00957862">
        <w:rPr>
          <w:sz w:val="24"/>
          <w:szCs w:val="24"/>
        </w:rPr>
        <w:t>to</w:t>
      </w:r>
      <w:r w:rsidR="005E06BB" w:rsidRPr="00957862">
        <w:rPr>
          <w:sz w:val="24"/>
          <w:szCs w:val="24"/>
        </w:rPr>
        <w:t xml:space="preserve"> the 21c skill development</w:t>
      </w:r>
      <w:r w:rsidRPr="00957862">
        <w:rPr>
          <w:sz w:val="24"/>
          <w:szCs w:val="24"/>
        </w:rPr>
        <w:t>.</w:t>
      </w:r>
    </w:p>
    <w:p w:rsidR="005E06BB" w:rsidRDefault="005E06BB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862">
        <w:rPr>
          <w:sz w:val="24"/>
          <w:szCs w:val="24"/>
        </w:rPr>
        <w:t>Didactic me</w:t>
      </w:r>
      <w:r w:rsidR="002D7C4B" w:rsidRPr="00957862">
        <w:rPr>
          <w:sz w:val="24"/>
          <w:szCs w:val="24"/>
        </w:rPr>
        <w:t xml:space="preserve">thod is not only useful to our </w:t>
      </w:r>
      <w:r w:rsidRPr="00957862">
        <w:rPr>
          <w:sz w:val="24"/>
          <w:szCs w:val="24"/>
        </w:rPr>
        <w:t xml:space="preserve">learners but can be </w:t>
      </w:r>
      <w:r w:rsidR="002D7C4B" w:rsidRPr="00957862">
        <w:rPr>
          <w:sz w:val="24"/>
          <w:szCs w:val="24"/>
        </w:rPr>
        <w:t xml:space="preserve">used to make lessons which can be </w:t>
      </w:r>
      <w:r w:rsidRPr="00957862">
        <w:rPr>
          <w:sz w:val="24"/>
          <w:szCs w:val="24"/>
        </w:rPr>
        <w:t xml:space="preserve">uploaded </w:t>
      </w:r>
      <w:r w:rsidR="002D7C4B" w:rsidRPr="00957862">
        <w:rPr>
          <w:sz w:val="24"/>
          <w:szCs w:val="24"/>
        </w:rPr>
        <w:t xml:space="preserve">in social sites like the YouTube </w:t>
      </w:r>
      <w:r w:rsidRPr="00957862">
        <w:rPr>
          <w:sz w:val="24"/>
          <w:szCs w:val="24"/>
        </w:rPr>
        <w:t>and used internationally</w:t>
      </w:r>
      <w:r w:rsidR="002D7C4B" w:rsidRPr="00957862">
        <w:rPr>
          <w:sz w:val="24"/>
          <w:szCs w:val="24"/>
        </w:rPr>
        <w:t>.</w:t>
      </w:r>
    </w:p>
    <w:p w:rsidR="002436EE" w:rsidRDefault="002436EE" w:rsidP="009578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Debates and discussion can go on through ICT tools like what we are doing in </w:t>
      </w:r>
      <w:proofErr w:type="spellStart"/>
      <w:r>
        <w:rPr>
          <w:sz w:val="24"/>
          <w:szCs w:val="24"/>
        </w:rPr>
        <w:t>whazup</w:t>
      </w:r>
      <w:proofErr w:type="spellEnd"/>
      <w:r>
        <w:rPr>
          <w:sz w:val="24"/>
          <w:szCs w:val="24"/>
        </w:rPr>
        <w:t xml:space="preserve"> and here.</w:t>
      </w:r>
    </w:p>
    <w:p w:rsidR="002436EE" w:rsidRPr="00957862" w:rsidRDefault="002436EE" w:rsidP="00E66595">
      <w:pPr>
        <w:pStyle w:val="ListParagraph"/>
        <w:rPr>
          <w:sz w:val="24"/>
          <w:szCs w:val="24"/>
        </w:rPr>
      </w:pPr>
    </w:p>
    <w:p w:rsidR="00005465" w:rsidRPr="00957862" w:rsidRDefault="00005465" w:rsidP="00DC4B5E">
      <w:pPr>
        <w:rPr>
          <w:sz w:val="24"/>
          <w:szCs w:val="24"/>
        </w:rPr>
      </w:pPr>
    </w:p>
    <w:sectPr w:rsidR="00005465" w:rsidRPr="0095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A8" w:rsidRDefault="00F86AA8" w:rsidP="00F86AA8">
      <w:pPr>
        <w:spacing w:after="0" w:line="240" w:lineRule="auto"/>
      </w:pPr>
      <w:r>
        <w:separator/>
      </w:r>
    </w:p>
  </w:endnote>
  <w:endnote w:type="continuationSeparator" w:id="0">
    <w:p w:rsidR="00F86AA8" w:rsidRDefault="00F86AA8" w:rsidP="00F8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A8" w:rsidRDefault="00F86AA8" w:rsidP="00F86AA8">
      <w:pPr>
        <w:spacing w:after="0" w:line="240" w:lineRule="auto"/>
      </w:pPr>
      <w:r>
        <w:separator/>
      </w:r>
    </w:p>
  </w:footnote>
  <w:footnote w:type="continuationSeparator" w:id="0">
    <w:p w:rsidR="00F86AA8" w:rsidRDefault="00F86AA8" w:rsidP="00F8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1E49"/>
    <w:multiLevelType w:val="hybridMultilevel"/>
    <w:tmpl w:val="314EE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607A"/>
    <w:multiLevelType w:val="hybridMultilevel"/>
    <w:tmpl w:val="CAEA0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AD4F53"/>
    <w:multiLevelType w:val="hybridMultilevel"/>
    <w:tmpl w:val="C4DA77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C4F5E"/>
    <w:multiLevelType w:val="hybridMultilevel"/>
    <w:tmpl w:val="31FAC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47DA"/>
    <w:multiLevelType w:val="hybridMultilevel"/>
    <w:tmpl w:val="67A2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C0AF5"/>
    <w:multiLevelType w:val="hybridMultilevel"/>
    <w:tmpl w:val="127697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5E"/>
    <w:rsid w:val="00005465"/>
    <w:rsid w:val="000E393F"/>
    <w:rsid w:val="001B2FD5"/>
    <w:rsid w:val="001E27D2"/>
    <w:rsid w:val="002436EE"/>
    <w:rsid w:val="0026093E"/>
    <w:rsid w:val="00295482"/>
    <w:rsid w:val="002C33CE"/>
    <w:rsid w:val="002D2A86"/>
    <w:rsid w:val="002D7C4B"/>
    <w:rsid w:val="004A1F3B"/>
    <w:rsid w:val="00516837"/>
    <w:rsid w:val="00581646"/>
    <w:rsid w:val="005E06BB"/>
    <w:rsid w:val="00957862"/>
    <w:rsid w:val="009E6AD2"/>
    <w:rsid w:val="00A773A4"/>
    <w:rsid w:val="00B05010"/>
    <w:rsid w:val="00B46B42"/>
    <w:rsid w:val="00B85525"/>
    <w:rsid w:val="00C12A72"/>
    <w:rsid w:val="00CB7BD7"/>
    <w:rsid w:val="00DC4B5E"/>
    <w:rsid w:val="00E66595"/>
    <w:rsid w:val="00E86900"/>
    <w:rsid w:val="00EB3FBD"/>
    <w:rsid w:val="00F86AA8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A1590697-245A-4FB8-88EC-37C41E0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A8"/>
  </w:style>
  <w:style w:type="paragraph" w:styleId="Footer">
    <w:name w:val="footer"/>
    <w:basedOn w:val="Normal"/>
    <w:link w:val="FooterChar"/>
    <w:uiPriority w:val="99"/>
    <w:unhideWhenUsed/>
    <w:rsid w:val="00F8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212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7206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27497">
                      <w:marLeft w:val="-6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3097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888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39773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252398">
                          <w:marLeft w:val="-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8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4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7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3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5348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02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BAD0-496F-4EEF-ACB3-407CEAA8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Mutua</dc:creator>
  <cp:keywords/>
  <dc:description/>
  <cp:lastModifiedBy>Mutua</cp:lastModifiedBy>
  <cp:revision>6</cp:revision>
  <dcterms:created xsi:type="dcterms:W3CDTF">2016-02-17T07:28:00Z</dcterms:created>
  <dcterms:modified xsi:type="dcterms:W3CDTF">2016-02-17T23:27:00Z</dcterms:modified>
</cp:coreProperties>
</file>